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F0D" w:rsidRPr="00086F0D" w:rsidRDefault="00086F0D" w:rsidP="00086F0D">
      <w:pPr>
        <w:spacing w:after="120"/>
        <w:outlineLvl w:val="3"/>
        <w:rPr>
          <w:rFonts w:ascii="Arial" w:eastAsia="Times New Roman" w:hAnsi="Arial" w:cs="Arial"/>
          <w:color w:val="212529"/>
          <w:kern w:val="0"/>
          <w:sz w:val="36"/>
          <w:szCs w:val="36"/>
          <w:lang w:eastAsia="en-GB"/>
          <w14:ligatures w14:val="none"/>
        </w:rPr>
      </w:pPr>
      <w:r w:rsidRPr="00086F0D">
        <w:rPr>
          <w:rFonts w:ascii="Arial" w:eastAsia="Times New Roman" w:hAnsi="Arial" w:cs="Arial"/>
          <w:b/>
          <w:bCs/>
          <w:color w:val="212529"/>
          <w:kern w:val="0"/>
          <w:sz w:val="36"/>
          <w:szCs w:val="36"/>
          <w:lang w:eastAsia="en-GB"/>
          <w14:ligatures w14:val="none"/>
        </w:rPr>
        <w:t>Политика в отношении обработки персональных данных</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1. Общие положения</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w:t>
      </w:r>
      <w:r w:rsidRPr="00086F0D">
        <w:rPr>
          <w:rFonts w:ascii="Arial" w:eastAsia="Times New Roman" w:hAnsi="Arial" w:cs="Arial"/>
          <w:color w:val="212529"/>
          <w:kern w:val="0"/>
          <w:shd w:val="clear" w:color="auto" w:fill="FCF8E3"/>
          <w:lang w:eastAsia="en-GB"/>
          <w14:ligatures w14:val="none"/>
        </w:rPr>
        <w:t>Индивидуальный предприниматель Рахманкулова Анна Геннадиевна</w:t>
      </w:r>
      <w:r w:rsidRPr="00086F0D">
        <w:rPr>
          <w:rFonts w:ascii="Arial" w:eastAsia="Times New Roman" w:hAnsi="Arial" w:cs="Arial"/>
          <w:color w:val="212529"/>
          <w:kern w:val="0"/>
          <w:lang w:eastAsia="en-GB"/>
          <w14:ligatures w14:val="none"/>
        </w:rPr>
        <w:t> (далее — Оператор).</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RPr="00086F0D">
        <w:rPr>
          <w:rFonts w:ascii="Arial" w:eastAsia="Times New Roman" w:hAnsi="Arial" w:cs="Arial"/>
          <w:color w:val="212529"/>
          <w:kern w:val="0"/>
          <w:shd w:val="clear" w:color="auto" w:fill="FCF8E3"/>
          <w:lang w:eastAsia="en-GB"/>
          <w14:ligatures w14:val="none"/>
        </w:rPr>
        <w:t>https://sherlok-obninsk.ru</w:t>
      </w:r>
      <w:r w:rsidRPr="00086F0D">
        <w:rPr>
          <w:rFonts w:ascii="Arial" w:eastAsia="Times New Roman" w:hAnsi="Arial" w:cs="Arial"/>
          <w:color w:val="212529"/>
          <w:kern w:val="0"/>
          <w:lang w:eastAsia="en-GB"/>
          <w14:ligatures w14:val="none"/>
        </w:rPr>
        <w:t>.</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2. Основные понятия, используемые в Политике</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2.1. Автоматизированная обработка персональных данных — обработка персональных данных с помощью средств вычислительной техники.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086F0D">
        <w:rPr>
          <w:rFonts w:ascii="Arial" w:eastAsia="Times New Roman" w:hAnsi="Arial" w:cs="Arial"/>
          <w:color w:val="212529"/>
          <w:kern w:val="0"/>
          <w:shd w:val="clear" w:color="auto" w:fill="FCF8E3"/>
          <w:lang w:eastAsia="en-GB"/>
          <w14:ligatures w14:val="none"/>
        </w:rPr>
        <w:t>https://sherlok-obninsk.ru</w:t>
      </w:r>
      <w:r w:rsidRPr="00086F0D">
        <w:rPr>
          <w:rFonts w:ascii="Arial" w:eastAsia="Times New Roman" w:hAnsi="Arial" w:cs="Arial"/>
          <w:color w:val="212529"/>
          <w:kern w:val="0"/>
          <w:lang w:eastAsia="en-GB"/>
          <w14:ligatures w14:val="none"/>
        </w:rPr>
        <w:t>.</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lastRenderedPageBreak/>
        <w:t>2.8. Персональные данные — любая информация, относящаяся прямо или косвенно к определенному или определяемому Пользователю сайта </w:t>
      </w:r>
      <w:r w:rsidRPr="00086F0D">
        <w:rPr>
          <w:rFonts w:ascii="Arial" w:eastAsia="Times New Roman" w:hAnsi="Arial" w:cs="Arial"/>
          <w:color w:val="212529"/>
          <w:kern w:val="0"/>
          <w:shd w:val="clear" w:color="auto" w:fill="FCF8E3"/>
          <w:lang w:eastAsia="en-GB"/>
          <w14:ligatures w14:val="none"/>
        </w:rPr>
        <w:t>https://sherlok-obninsk.ru</w:t>
      </w:r>
      <w:r w:rsidRPr="00086F0D">
        <w:rPr>
          <w:rFonts w:ascii="Arial" w:eastAsia="Times New Roman" w:hAnsi="Arial" w:cs="Arial"/>
          <w:color w:val="212529"/>
          <w:kern w:val="0"/>
          <w:lang w:eastAsia="en-GB"/>
          <w14:ligatures w14:val="none"/>
        </w:rPr>
        <w:t>.</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2.10. Пользователь — любой посетитель сайта </w:t>
      </w:r>
      <w:r w:rsidRPr="00086F0D">
        <w:rPr>
          <w:rFonts w:ascii="Arial" w:eastAsia="Times New Roman" w:hAnsi="Arial" w:cs="Arial"/>
          <w:color w:val="212529"/>
          <w:kern w:val="0"/>
          <w:shd w:val="clear" w:color="auto" w:fill="FCF8E3"/>
          <w:lang w:eastAsia="en-GB"/>
          <w14:ligatures w14:val="none"/>
        </w:rPr>
        <w:t>https://sherlok-obninsk.ru</w:t>
      </w:r>
      <w:r w:rsidRPr="00086F0D">
        <w:rPr>
          <w:rFonts w:ascii="Arial" w:eastAsia="Times New Roman" w:hAnsi="Arial" w:cs="Arial"/>
          <w:color w:val="212529"/>
          <w:kern w:val="0"/>
          <w:lang w:eastAsia="en-GB"/>
          <w14:ligatures w14:val="none"/>
        </w:rPr>
        <w:t>.</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3. Основные права и обязанности Оператора</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3.1. Оператор имеет право:</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получать от субъекта персональных данных достоверные информацию и/или документы, содержащие персональные данные;</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3.2. Оператор обязан:</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предоставлять субъекту персональных данных по его просьбе информацию, касающуюся обработки его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организовывать обработку персональных данных в порядке, установленном действующим законодательством РФ;</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исполнять иные обязанности, предусмотренные Законом о персональных данных.</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4. Основные права и обязанности субъектов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4.1. Субъекты персональных данных имеют право:</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на осуществление иных прав, предусмотренных законодательством РФ.</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4.2. Субъекты персональных данных обязаны:</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предоставлять Оператору достоверные данные о себе;</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сообщать Оператору об уточнении (обновлении, изменении) своих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5. Принципы обработки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5.1. Обработка персональных данных осуществляется на законной и справедливой основе.</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5.4. Обработке подлежат только персональные данные, которые отвечают целям их обработки.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5.8. Не происходит передачи персональных данных при получении пользователем </w:t>
      </w:r>
      <w:hyperlink r:id="rId4" w:history="1">
        <w:r w:rsidRPr="00086F0D">
          <w:rPr>
            <w:rFonts w:ascii="Arial" w:eastAsia="Times New Roman" w:hAnsi="Arial" w:cs="Arial"/>
            <w:color w:val="212529"/>
            <w:kern w:val="0"/>
            <w:u w:val="single"/>
            <w:lang w:eastAsia="en-GB"/>
            <w14:ligatures w14:val="none"/>
          </w:rPr>
          <w:t>промокода</w:t>
        </w:r>
      </w:hyperlink>
      <w:r w:rsidRPr="00086F0D">
        <w:rPr>
          <w:rFonts w:ascii="Arial" w:eastAsia="Times New Roman" w:hAnsi="Arial" w:cs="Arial"/>
          <w:color w:val="212529"/>
          <w:kern w:val="0"/>
          <w:lang w:eastAsia="en-GB"/>
          <w14:ligatures w14:val="none"/>
        </w:rPr>
        <w:t>, купона или других акций и скидок на сторонних ресурсах.</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6. Условия обработки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6.1. Обработка персональных данных осуществляется с согласия субъекта персональных данных на обработку его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lastRenderedPageBreak/>
        <w:t>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6.7. Осуществляется обработка персональных данных, подлежащих опубликованию или обязательному раскрытию в соответствии с федеральным законом.</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7. Порядок сбора, хранения, передачи и других видов обработки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086F0D">
        <w:rPr>
          <w:rFonts w:ascii="Arial" w:eastAsia="Times New Roman" w:hAnsi="Arial" w:cs="Arial"/>
          <w:color w:val="212529"/>
          <w:kern w:val="0"/>
          <w:shd w:val="clear" w:color="auto" w:fill="FCF8E3"/>
          <w:lang w:eastAsia="en-GB"/>
          <w14:ligatures w14:val="none"/>
        </w:rPr>
        <w:t>fistl.developer@gmail.com</w:t>
      </w:r>
      <w:r w:rsidRPr="00086F0D">
        <w:rPr>
          <w:rFonts w:ascii="Arial" w:eastAsia="Times New Roman" w:hAnsi="Arial" w:cs="Arial"/>
          <w:color w:val="212529"/>
          <w:kern w:val="0"/>
          <w:lang w:eastAsia="en-GB"/>
          <w14:ligatures w14:val="none"/>
        </w:rPr>
        <w:t> с пометкой "Актуализация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086F0D">
        <w:rPr>
          <w:rFonts w:ascii="Arial" w:eastAsia="Times New Roman" w:hAnsi="Arial" w:cs="Arial"/>
          <w:color w:val="212529"/>
          <w:kern w:val="0"/>
          <w:lang w:eastAsia="en-GB"/>
          <w14:ligatures w14:val="none"/>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086F0D">
        <w:rPr>
          <w:rFonts w:ascii="Arial" w:eastAsia="Times New Roman" w:hAnsi="Arial" w:cs="Arial"/>
          <w:color w:val="212529"/>
          <w:kern w:val="0"/>
          <w:shd w:val="clear" w:color="auto" w:fill="FCF8E3"/>
          <w:lang w:eastAsia="en-GB"/>
          <w14:ligatures w14:val="none"/>
        </w:rPr>
        <w:t>fistl.developer@gmail.com</w:t>
      </w:r>
      <w:r w:rsidRPr="00086F0D">
        <w:rPr>
          <w:rFonts w:ascii="Arial" w:eastAsia="Times New Roman" w:hAnsi="Arial" w:cs="Arial"/>
          <w:color w:val="212529"/>
          <w:kern w:val="0"/>
          <w:lang w:eastAsia="en-GB"/>
          <w14:ligatures w14:val="none"/>
        </w:rPr>
        <w:t> с пометкой "Отзыв согласия на обработку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 xml:space="preserve">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w:t>
      </w:r>
      <w:r w:rsidRPr="00086F0D">
        <w:rPr>
          <w:rFonts w:ascii="Arial" w:eastAsia="Times New Roman" w:hAnsi="Arial" w:cs="Arial"/>
          <w:color w:val="212529"/>
          <w:kern w:val="0"/>
          <w:lang w:eastAsia="en-GB"/>
          <w14:ligatures w14:val="none"/>
        </w:rPr>
        <w:lastRenderedPageBreak/>
        <w:t>несет ответственность за действия третьих лиц, в том числе указанных в настоящем пункте поставщиков услуг.</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7.7. Оператор при обработке персональных данных обеспечивает конфиденциальность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 Цены по тарифам перевозчика в зависимости от объёма и массы груза, а так же удалённости от точки отправки.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8. Перечень действий, производимых Оператором с полученными персональными данными</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8.1.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9. Трансграничная передача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lastRenderedPageBreak/>
        <w:t>10. Конфиденциальность персональных данных</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86F0D" w:rsidRPr="00086F0D" w:rsidRDefault="00086F0D" w:rsidP="00086F0D">
      <w:pPr>
        <w:spacing w:after="360"/>
        <w:outlineLvl w:val="4"/>
        <w:rPr>
          <w:rFonts w:ascii="Arial" w:eastAsia="Times New Roman" w:hAnsi="Arial" w:cs="Arial"/>
          <w:color w:val="212529"/>
          <w:kern w:val="0"/>
          <w:sz w:val="30"/>
          <w:szCs w:val="30"/>
          <w:lang w:eastAsia="en-GB"/>
          <w14:ligatures w14:val="none"/>
        </w:rPr>
      </w:pPr>
      <w:r w:rsidRPr="00086F0D">
        <w:rPr>
          <w:rFonts w:ascii="Arial" w:eastAsia="Times New Roman" w:hAnsi="Arial" w:cs="Arial"/>
          <w:color w:val="212529"/>
          <w:kern w:val="0"/>
          <w:sz w:val="30"/>
          <w:szCs w:val="30"/>
          <w:lang w:eastAsia="en-GB"/>
          <w14:ligatures w14:val="none"/>
        </w:rPr>
        <w:t>11. Заключительные положения</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086F0D">
        <w:rPr>
          <w:rFonts w:ascii="Arial" w:eastAsia="Times New Roman" w:hAnsi="Arial" w:cs="Arial"/>
          <w:color w:val="212529"/>
          <w:kern w:val="0"/>
          <w:shd w:val="clear" w:color="auto" w:fill="FCF8E3"/>
          <w:lang w:eastAsia="en-GB"/>
          <w14:ligatures w14:val="none"/>
        </w:rPr>
        <w:t>fistl.developer@gmail.com</w:t>
      </w:r>
      <w:r w:rsidRPr="00086F0D">
        <w:rPr>
          <w:rFonts w:ascii="Arial" w:eastAsia="Times New Roman" w:hAnsi="Arial" w:cs="Arial"/>
          <w:color w:val="212529"/>
          <w:kern w:val="0"/>
          <w:lang w:eastAsia="en-GB"/>
          <w14:ligatures w14:val="none"/>
        </w:rPr>
        <w:t>.</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86F0D" w:rsidRPr="00086F0D" w:rsidRDefault="00086F0D" w:rsidP="00086F0D">
      <w:pPr>
        <w:rPr>
          <w:rFonts w:ascii="Arial" w:eastAsia="Times New Roman" w:hAnsi="Arial" w:cs="Arial"/>
          <w:color w:val="212529"/>
          <w:kern w:val="0"/>
          <w:lang w:eastAsia="en-GB"/>
          <w14:ligatures w14:val="none"/>
        </w:rPr>
      </w:pPr>
      <w:r w:rsidRPr="00086F0D">
        <w:rPr>
          <w:rFonts w:ascii="Arial" w:eastAsia="Times New Roman" w:hAnsi="Arial" w:cs="Arial"/>
          <w:color w:val="212529"/>
          <w:kern w:val="0"/>
          <w:lang w:eastAsia="en-GB"/>
          <w14:ligatures w14:val="none"/>
        </w:rPr>
        <w:t>11.3. Актуальная версия Политики в свободном доступе расположена в сети Интернет по адресу </w:t>
      </w:r>
      <w:r w:rsidRPr="00086F0D">
        <w:rPr>
          <w:rFonts w:ascii="Arial" w:eastAsia="Times New Roman" w:hAnsi="Arial" w:cs="Arial"/>
          <w:color w:val="212529"/>
          <w:kern w:val="0"/>
          <w:shd w:val="clear" w:color="auto" w:fill="FCF8E3"/>
          <w:lang w:eastAsia="en-GB"/>
          <w14:ligatures w14:val="none"/>
        </w:rPr>
        <w:t>https://sherlok-obninsk.ru</w:t>
      </w:r>
      <w:r w:rsidRPr="00086F0D">
        <w:rPr>
          <w:rFonts w:ascii="Arial" w:eastAsia="Times New Roman" w:hAnsi="Arial" w:cs="Arial"/>
          <w:color w:val="212529"/>
          <w:kern w:val="0"/>
          <w:lang w:eastAsia="en-GB"/>
          <w14:ligatures w14:val="none"/>
        </w:rPr>
        <w:t>.</w:t>
      </w:r>
    </w:p>
    <w:p w:rsidR="008967C3" w:rsidRDefault="008967C3"/>
    <w:sectPr w:rsidR="0089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D"/>
    <w:rsid w:val="00086F0D"/>
    <w:rsid w:val="00121517"/>
    <w:rsid w:val="003B363F"/>
    <w:rsid w:val="008967C3"/>
    <w:rsid w:val="00C300C8"/>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68B7E4-1062-2542-9433-40DF7670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6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6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6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86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6F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F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F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F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6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6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86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86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6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F0D"/>
    <w:rPr>
      <w:rFonts w:eastAsiaTheme="majorEastAsia" w:cstheme="majorBidi"/>
      <w:color w:val="272727" w:themeColor="text1" w:themeTint="D8"/>
    </w:rPr>
  </w:style>
  <w:style w:type="paragraph" w:styleId="Title">
    <w:name w:val="Title"/>
    <w:basedOn w:val="Normal"/>
    <w:next w:val="Normal"/>
    <w:link w:val="TitleChar"/>
    <w:uiPriority w:val="10"/>
    <w:qFormat/>
    <w:rsid w:val="00086F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F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F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F0D"/>
    <w:rPr>
      <w:i/>
      <w:iCs/>
      <w:color w:val="404040" w:themeColor="text1" w:themeTint="BF"/>
    </w:rPr>
  </w:style>
  <w:style w:type="paragraph" w:styleId="ListParagraph">
    <w:name w:val="List Paragraph"/>
    <w:basedOn w:val="Normal"/>
    <w:uiPriority w:val="34"/>
    <w:qFormat/>
    <w:rsid w:val="00086F0D"/>
    <w:pPr>
      <w:ind w:left="720"/>
      <w:contextualSpacing/>
    </w:pPr>
  </w:style>
  <w:style w:type="character" w:styleId="IntenseEmphasis">
    <w:name w:val="Intense Emphasis"/>
    <w:basedOn w:val="DefaultParagraphFont"/>
    <w:uiPriority w:val="21"/>
    <w:qFormat/>
    <w:rsid w:val="00086F0D"/>
    <w:rPr>
      <w:i/>
      <w:iCs/>
      <w:color w:val="2F5496" w:themeColor="accent1" w:themeShade="BF"/>
    </w:rPr>
  </w:style>
  <w:style w:type="paragraph" w:styleId="IntenseQuote">
    <w:name w:val="Intense Quote"/>
    <w:basedOn w:val="Normal"/>
    <w:next w:val="Normal"/>
    <w:link w:val="IntenseQuoteChar"/>
    <w:uiPriority w:val="30"/>
    <w:qFormat/>
    <w:rsid w:val="00086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6F0D"/>
    <w:rPr>
      <w:i/>
      <w:iCs/>
      <w:color w:val="2F5496" w:themeColor="accent1" w:themeShade="BF"/>
    </w:rPr>
  </w:style>
  <w:style w:type="character" w:styleId="IntenseReference">
    <w:name w:val="Intense Reference"/>
    <w:basedOn w:val="DefaultParagraphFont"/>
    <w:uiPriority w:val="32"/>
    <w:qFormat/>
    <w:rsid w:val="00086F0D"/>
    <w:rPr>
      <w:b/>
      <w:bCs/>
      <w:smallCaps/>
      <w:color w:val="2F5496" w:themeColor="accent1" w:themeShade="BF"/>
      <w:spacing w:val="5"/>
    </w:rPr>
  </w:style>
  <w:style w:type="character" w:styleId="Strong">
    <w:name w:val="Strong"/>
    <w:basedOn w:val="DefaultParagraphFont"/>
    <w:uiPriority w:val="22"/>
    <w:qFormat/>
    <w:rsid w:val="00086F0D"/>
    <w:rPr>
      <w:b/>
      <w:bCs/>
    </w:rPr>
  </w:style>
  <w:style w:type="character" w:customStyle="1" w:styleId="apple-converted-space">
    <w:name w:val="apple-converted-space"/>
    <w:basedOn w:val="DefaultParagraphFont"/>
    <w:rsid w:val="00086F0D"/>
  </w:style>
  <w:style w:type="character" w:customStyle="1" w:styleId="link">
    <w:name w:val="link"/>
    <w:basedOn w:val="DefaultParagraphFont"/>
    <w:rsid w:val="00086F0D"/>
  </w:style>
  <w:style w:type="character" w:styleId="Hyperlink">
    <w:name w:val="Hyperlink"/>
    <w:basedOn w:val="DefaultParagraphFont"/>
    <w:uiPriority w:val="99"/>
    <w:semiHidden/>
    <w:unhideWhenUsed/>
    <w:rsid w:val="00086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moll.ru/promokod-yandek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2628</Words>
  <Characters>14980</Characters>
  <Application>Microsoft Office Word</Application>
  <DocSecurity>0</DocSecurity>
  <Lines>124</Lines>
  <Paragraphs>35</Paragraphs>
  <ScaleCrop>false</ScaleCrop>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Симоненков</dc:creator>
  <cp:keywords/>
  <dc:description/>
  <cp:lastModifiedBy>Алексей Симоненков</cp:lastModifiedBy>
  <cp:revision>1</cp:revision>
  <dcterms:created xsi:type="dcterms:W3CDTF">2025-10-13T15:00:00Z</dcterms:created>
  <dcterms:modified xsi:type="dcterms:W3CDTF">2025-10-13T15:00:00Z</dcterms:modified>
</cp:coreProperties>
</file>